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70FB" w:rsidRPr="00A544E4" w:rsidRDefault="002170FB" w:rsidP="002170FB">
      <w:pPr>
        <w:autoSpaceDE w:val="0"/>
        <w:autoSpaceDN w:val="0"/>
        <w:spacing w:before="100" w:after="100"/>
        <w:rPr>
          <w:rFonts w:ascii="Arial" w:hAnsi="Arial" w:cs="Arial"/>
          <w:b/>
          <w:sz w:val="28"/>
          <w:szCs w:val="28"/>
        </w:rPr>
      </w:pPr>
      <w:r w:rsidRPr="00A544E4">
        <w:rPr>
          <w:rFonts w:ascii="Arial" w:hAnsi="Arial" w:cs="Arial"/>
          <w:b/>
          <w:sz w:val="28"/>
          <w:szCs w:val="28"/>
        </w:rPr>
        <w:t xml:space="preserve">12 Ways </w:t>
      </w:r>
      <w:r w:rsidR="00A544E4" w:rsidRPr="00A544E4">
        <w:rPr>
          <w:rFonts w:ascii="Arial" w:hAnsi="Arial" w:cs="Arial"/>
          <w:b/>
          <w:sz w:val="28"/>
          <w:szCs w:val="28"/>
        </w:rPr>
        <w:t>to</w:t>
      </w:r>
      <w:r w:rsidRPr="00A544E4">
        <w:rPr>
          <w:rFonts w:ascii="Arial" w:hAnsi="Arial" w:cs="Arial"/>
          <w:b/>
          <w:sz w:val="28"/>
          <w:szCs w:val="28"/>
        </w:rPr>
        <w:t xml:space="preserve"> Create </w:t>
      </w:r>
      <w:r w:rsidR="00A544E4" w:rsidRPr="00A544E4">
        <w:rPr>
          <w:rFonts w:ascii="Arial" w:hAnsi="Arial" w:cs="Arial"/>
          <w:b/>
          <w:sz w:val="28"/>
          <w:szCs w:val="28"/>
        </w:rPr>
        <w:t>a</w:t>
      </w:r>
      <w:r w:rsidRPr="00A544E4">
        <w:rPr>
          <w:rFonts w:ascii="Arial" w:hAnsi="Arial" w:cs="Arial"/>
          <w:b/>
          <w:sz w:val="28"/>
          <w:szCs w:val="28"/>
        </w:rPr>
        <w:t xml:space="preserve"> More Positive Work Environment</w:t>
      </w:r>
    </w:p>
    <w:p w:rsidR="002170FB" w:rsidRPr="00A544E4" w:rsidRDefault="002170FB" w:rsidP="002170FB">
      <w:pPr>
        <w:pStyle w:val="Heading3"/>
        <w:rPr>
          <w:rFonts w:ascii="Arial" w:eastAsia="Times New Roman" w:hAnsi="Arial" w:cs="Arial"/>
          <w:color w:val="272B41"/>
          <w:lang w:val="en-US"/>
        </w:rPr>
      </w:pPr>
      <w:r w:rsidRPr="00A544E4">
        <w:rPr>
          <w:rFonts w:ascii="Arial" w:eastAsia="Times New Roman" w:hAnsi="Arial" w:cs="Arial"/>
          <w:color w:val="272B41"/>
          <w:lang w:val="en-US"/>
        </w:rPr>
        <w:t>1. Give positive reinforcement</w:t>
      </w:r>
    </w:p>
    <w:p w:rsidR="00A544E4" w:rsidRDefault="002170FB" w:rsidP="007D59EC">
      <w:pPr>
        <w:pStyle w:val="ListParagraph"/>
        <w:numPr>
          <w:ilvl w:val="0"/>
          <w:numId w:val="4"/>
        </w:numPr>
        <w:rPr>
          <w:rFonts w:ascii="Arial" w:hAnsi="Arial" w:cs="Arial"/>
          <w:color w:val="272B41"/>
          <w:lang w:val="en-US"/>
        </w:rPr>
      </w:pPr>
      <w:r w:rsidRPr="00A544E4">
        <w:rPr>
          <w:rFonts w:ascii="Arial" w:hAnsi="Arial" w:cs="Arial"/>
          <w:color w:val="272B41"/>
          <w:lang w:val="en-US"/>
        </w:rPr>
        <w:t>I appreciate the way you…</w:t>
      </w:r>
    </w:p>
    <w:p w:rsidR="00A544E4" w:rsidRDefault="002170FB" w:rsidP="006F5AFE">
      <w:pPr>
        <w:pStyle w:val="ListParagraph"/>
        <w:numPr>
          <w:ilvl w:val="0"/>
          <w:numId w:val="4"/>
        </w:numPr>
        <w:rPr>
          <w:rFonts w:ascii="Arial" w:hAnsi="Arial" w:cs="Arial"/>
          <w:color w:val="272B41"/>
          <w:lang w:val="en-US"/>
        </w:rPr>
      </w:pPr>
      <w:r w:rsidRPr="00A544E4">
        <w:rPr>
          <w:rFonts w:ascii="Arial" w:hAnsi="Arial" w:cs="Arial"/>
          <w:color w:val="272B41"/>
          <w:lang w:val="en-US"/>
        </w:rPr>
        <w:t>I’m impressed with…</w:t>
      </w:r>
    </w:p>
    <w:p w:rsidR="00A544E4" w:rsidRDefault="002170FB" w:rsidP="00C331FA">
      <w:pPr>
        <w:pStyle w:val="ListParagraph"/>
        <w:numPr>
          <w:ilvl w:val="0"/>
          <w:numId w:val="4"/>
        </w:numPr>
        <w:rPr>
          <w:rFonts w:ascii="Arial" w:hAnsi="Arial" w:cs="Arial"/>
          <w:color w:val="272B41"/>
          <w:lang w:val="en-US"/>
        </w:rPr>
      </w:pPr>
      <w:r w:rsidRPr="00A544E4">
        <w:rPr>
          <w:rFonts w:ascii="Arial" w:hAnsi="Arial" w:cs="Arial"/>
          <w:color w:val="272B41"/>
          <w:lang w:val="en-US"/>
        </w:rPr>
        <w:t>I really enjoy working with you because…</w:t>
      </w:r>
    </w:p>
    <w:p w:rsidR="00A544E4" w:rsidRDefault="002170FB" w:rsidP="007E2E80">
      <w:pPr>
        <w:pStyle w:val="ListParagraph"/>
        <w:numPr>
          <w:ilvl w:val="0"/>
          <w:numId w:val="4"/>
        </w:numPr>
        <w:rPr>
          <w:rFonts w:ascii="Arial" w:hAnsi="Arial" w:cs="Arial"/>
          <w:color w:val="272B41"/>
          <w:lang w:val="en-US"/>
        </w:rPr>
      </w:pPr>
      <w:r w:rsidRPr="00A544E4">
        <w:rPr>
          <w:rFonts w:ascii="Arial" w:hAnsi="Arial" w:cs="Arial"/>
          <w:color w:val="272B41"/>
          <w:lang w:val="en-US"/>
        </w:rPr>
        <w:t>Your team couldn’t be successful without your…</w:t>
      </w:r>
    </w:p>
    <w:p w:rsidR="00A544E4" w:rsidRDefault="002170FB" w:rsidP="000815C7">
      <w:pPr>
        <w:pStyle w:val="ListParagraph"/>
        <w:numPr>
          <w:ilvl w:val="0"/>
          <w:numId w:val="4"/>
        </w:numPr>
        <w:rPr>
          <w:rFonts w:ascii="Arial" w:hAnsi="Arial" w:cs="Arial"/>
          <w:color w:val="272B41"/>
          <w:lang w:val="en-US"/>
        </w:rPr>
      </w:pPr>
      <w:r w:rsidRPr="00A544E4">
        <w:rPr>
          <w:rFonts w:ascii="Arial" w:hAnsi="Arial" w:cs="Arial"/>
          <w:color w:val="272B41"/>
          <w:lang w:val="en-US"/>
        </w:rPr>
        <w:t>I admire the way you take the time to…</w:t>
      </w:r>
    </w:p>
    <w:p w:rsidR="002170FB" w:rsidRPr="00A544E4" w:rsidRDefault="002170FB" w:rsidP="000815C7">
      <w:pPr>
        <w:pStyle w:val="ListParagraph"/>
        <w:numPr>
          <w:ilvl w:val="0"/>
          <w:numId w:val="4"/>
        </w:numPr>
        <w:rPr>
          <w:rFonts w:ascii="Arial" w:hAnsi="Arial" w:cs="Arial"/>
          <w:color w:val="272B41"/>
          <w:lang w:val="en-US"/>
        </w:rPr>
      </w:pPr>
      <w:r w:rsidRPr="00A544E4">
        <w:rPr>
          <w:rFonts w:ascii="Arial" w:hAnsi="Arial" w:cs="Arial"/>
          <w:color w:val="272B41"/>
          <w:lang w:val="en-US"/>
        </w:rPr>
        <w:t>You’re really good at…</w:t>
      </w:r>
    </w:p>
    <w:p w:rsidR="002170FB" w:rsidRPr="00A544E4" w:rsidRDefault="002170FB" w:rsidP="002170FB">
      <w:pPr>
        <w:pStyle w:val="Heading3"/>
        <w:rPr>
          <w:rFonts w:ascii="Arial" w:eastAsia="Times New Roman" w:hAnsi="Arial" w:cs="Arial"/>
          <w:color w:val="272B41"/>
          <w:lang w:val="en-US"/>
        </w:rPr>
      </w:pPr>
      <w:r w:rsidRPr="00A544E4">
        <w:rPr>
          <w:rFonts w:ascii="Arial" w:eastAsia="Times New Roman" w:hAnsi="Arial" w:cs="Arial"/>
          <w:color w:val="272B41"/>
          <w:lang w:val="en-US"/>
        </w:rPr>
        <w:t>2. Show gratitude</w:t>
      </w:r>
    </w:p>
    <w:p w:rsidR="002170FB" w:rsidRPr="00A544E4" w:rsidRDefault="002170FB" w:rsidP="002170FB">
      <w:pPr>
        <w:spacing w:after="360"/>
        <w:rPr>
          <w:rFonts w:ascii="Arial" w:hAnsi="Arial" w:cs="Arial"/>
          <w:color w:val="272B41"/>
          <w:lang w:val="en-US"/>
        </w:rPr>
      </w:pPr>
      <w:r w:rsidRPr="00A544E4">
        <w:rPr>
          <w:rFonts w:ascii="Arial" w:hAnsi="Arial" w:cs="Arial"/>
          <w:color w:val="272B41"/>
          <w:lang w:val="en-US"/>
        </w:rPr>
        <w:t xml:space="preserve">Thank </w:t>
      </w:r>
      <w:r w:rsidR="00A544E4">
        <w:rPr>
          <w:rFonts w:ascii="Arial" w:hAnsi="Arial" w:cs="Arial"/>
          <w:color w:val="272B41"/>
          <w:lang w:val="en-US"/>
        </w:rPr>
        <w:t>s</w:t>
      </w:r>
      <w:r w:rsidRPr="00A544E4">
        <w:rPr>
          <w:rFonts w:ascii="Arial" w:hAnsi="Arial" w:cs="Arial"/>
          <w:color w:val="272B41"/>
          <w:lang w:val="en-US"/>
        </w:rPr>
        <w:t>omeone for something they did but weren’t expecting to get thanked for – be specific about what it was and why it was helpful or important; be sure to copy their boss.</w:t>
      </w:r>
    </w:p>
    <w:p w:rsidR="002170FB" w:rsidRPr="00A544E4" w:rsidRDefault="002170FB" w:rsidP="002170FB">
      <w:pPr>
        <w:pStyle w:val="Heading3"/>
        <w:rPr>
          <w:rFonts w:ascii="Arial" w:eastAsia="Times New Roman" w:hAnsi="Arial" w:cs="Arial"/>
          <w:color w:val="272B41"/>
          <w:lang w:val="en-US"/>
        </w:rPr>
      </w:pPr>
      <w:r w:rsidRPr="00A544E4">
        <w:rPr>
          <w:rFonts w:ascii="Arial" w:eastAsia="Times New Roman" w:hAnsi="Arial" w:cs="Arial"/>
          <w:color w:val="272B41"/>
          <w:lang w:val="en-US"/>
        </w:rPr>
        <w:t>3. Spread happiness</w:t>
      </w:r>
    </w:p>
    <w:p w:rsidR="002170FB" w:rsidRPr="00A544E4" w:rsidRDefault="002170FB" w:rsidP="002170FB">
      <w:pPr>
        <w:spacing w:after="360"/>
        <w:rPr>
          <w:rFonts w:ascii="Arial" w:hAnsi="Arial" w:cs="Arial"/>
          <w:color w:val="272B41"/>
          <w:lang w:val="en-US"/>
        </w:rPr>
      </w:pPr>
      <w:r w:rsidRPr="00A544E4">
        <w:rPr>
          <w:rFonts w:ascii="Arial" w:hAnsi="Arial" w:cs="Arial"/>
          <w:color w:val="272B41"/>
          <w:lang w:val="en-US"/>
        </w:rPr>
        <w:t>Smile and say “Hi” to twice as many people as you normally would – but be genuine in your smile.</w:t>
      </w:r>
    </w:p>
    <w:p w:rsidR="002170FB" w:rsidRPr="00A544E4" w:rsidRDefault="002170FB" w:rsidP="002170FB">
      <w:pPr>
        <w:pStyle w:val="Heading3"/>
        <w:rPr>
          <w:rFonts w:ascii="Arial" w:eastAsia="Times New Roman" w:hAnsi="Arial" w:cs="Arial"/>
          <w:color w:val="272B41"/>
          <w:lang w:val="en-US"/>
        </w:rPr>
      </w:pPr>
      <w:r w:rsidRPr="00A544E4">
        <w:rPr>
          <w:rFonts w:ascii="Arial" w:eastAsia="Times New Roman" w:hAnsi="Arial" w:cs="Arial"/>
          <w:color w:val="272B41"/>
          <w:lang w:val="en-US"/>
        </w:rPr>
        <w:t>4. Motivate others</w:t>
      </w:r>
    </w:p>
    <w:p w:rsidR="002170FB" w:rsidRPr="00A544E4" w:rsidRDefault="002170FB" w:rsidP="002170FB">
      <w:pPr>
        <w:spacing w:after="360"/>
        <w:rPr>
          <w:rFonts w:ascii="Arial" w:hAnsi="Arial" w:cs="Arial"/>
          <w:color w:val="272B41"/>
          <w:lang w:val="en-US"/>
        </w:rPr>
      </w:pPr>
      <w:r w:rsidRPr="00A544E4">
        <w:rPr>
          <w:rFonts w:ascii="Arial" w:hAnsi="Arial" w:cs="Arial"/>
          <w:color w:val="272B41"/>
          <w:lang w:val="en-US"/>
        </w:rPr>
        <w:t xml:space="preserve">Post a new upbeat poster, picture or quote at your desk where everyone can see it. Check out </w:t>
      </w:r>
      <w:r w:rsidR="00A544E4">
        <w:rPr>
          <w:rFonts w:ascii="Arial" w:hAnsi="Arial" w:cs="Arial"/>
          <w:color w:val="272B41"/>
          <w:lang w:val="en-US"/>
        </w:rPr>
        <w:t>this</w:t>
      </w:r>
      <w:r w:rsidRPr="00A544E4">
        <w:rPr>
          <w:rFonts w:ascii="Arial" w:hAnsi="Arial" w:cs="Arial"/>
          <w:color w:val="272B41"/>
          <w:lang w:val="en-US"/>
        </w:rPr>
        <w:t xml:space="preserve"> (free) printable </w:t>
      </w:r>
      <w:hyperlink r:id="rId5" w:tgtFrame="_blank" w:history="1">
        <w:r w:rsidRPr="00A544E4">
          <w:rPr>
            <w:rStyle w:val="Hyperlink"/>
            <w:rFonts w:ascii="Arial" w:hAnsi="Arial" w:cs="Arial"/>
            <w:lang w:val="en-US"/>
          </w:rPr>
          <w:t>Career Hap</w:t>
        </w:r>
        <w:r w:rsidRPr="00A544E4">
          <w:rPr>
            <w:rStyle w:val="Hyperlink"/>
            <w:rFonts w:ascii="Arial" w:hAnsi="Arial" w:cs="Arial"/>
            <w:lang w:val="en-US"/>
          </w:rPr>
          <w:t>p</w:t>
        </w:r>
        <w:r w:rsidRPr="00A544E4">
          <w:rPr>
            <w:rStyle w:val="Hyperlink"/>
            <w:rFonts w:ascii="Arial" w:hAnsi="Arial" w:cs="Arial"/>
            <w:lang w:val="en-US"/>
          </w:rPr>
          <w:t>iness Manifesto!</w:t>
        </w:r>
      </w:hyperlink>
    </w:p>
    <w:p w:rsidR="002170FB" w:rsidRPr="00A544E4" w:rsidRDefault="002170FB" w:rsidP="002170FB">
      <w:pPr>
        <w:pStyle w:val="Heading3"/>
        <w:rPr>
          <w:rFonts w:ascii="Arial" w:eastAsia="Times New Roman" w:hAnsi="Arial" w:cs="Arial"/>
          <w:color w:val="272B41"/>
          <w:lang w:val="en-US"/>
        </w:rPr>
      </w:pPr>
      <w:r w:rsidRPr="00A544E4">
        <w:rPr>
          <w:rFonts w:ascii="Arial" w:eastAsia="Times New Roman" w:hAnsi="Arial" w:cs="Arial"/>
          <w:color w:val="272B41"/>
          <w:lang w:val="en-US"/>
        </w:rPr>
        <w:t>5. Celebrate wins</w:t>
      </w:r>
    </w:p>
    <w:p w:rsidR="002170FB" w:rsidRPr="00A544E4" w:rsidRDefault="002170FB" w:rsidP="002170FB">
      <w:pPr>
        <w:spacing w:after="360"/>
        <w:rPr>
          <w:rFonts w:ascii="Arial" w:hAnsi="Arial" w:cs="Arial"/>
          <w:color w:val="272B41"/>
          <w:lang w:val="en-US"/>
        </w:rPr>
      </w:pPr>
      <w:r w:rsidRPr="00A544E4">
        <w:rPr>
          <w:rFonts w:ascii="Arial" w:hAnsi="Arial" w:cs="Arial"/>
          <w:color w:val="272B41"/>
          <w:lang w:val="en-US"/>
        </w:rPr>
        <w:t>Start a meeting off by sharing something positive that is going on in your group, project, work etc. Encourage others to do the same.</w:t>
      </w:r>
    </w:p>
    <w:p w:rsidR="002170FB" w:rsidRPr="00A544E4" w:rsidRDefault="002170FB" w:rsidP="002170FB">
      <w:pPr>
        <w:pStyle w:val="Heading3"/>
        <w:rPr>
          <w:rFonts w:ascii="Arial" w:eastAsia="Times New Roman" w:hAnsi="Arial" w:cs="Arial"/>
          <w:color w:val="272B41"/>
          <w:lang w:val="en-US"/>
        </w:rPr>
      </w:pPr>
      <w:r w:rsidRPr="00A544E4">
        <w:rPr>
          <w:rFonts w:ascii="Arial" w:eastAsia="Times New Roman" w:hAnsi="Arial" w:cs="Arial"/>
          <w:color w:val="272B41"/>
          <w:lang w:val="en-US"/>
        </w:rPr>
        <w:t>6. Celebrate</w:t>
      </w:r>
    </w:p>
    <w:p w:rsidR="002170FB" w:rsidRPr="00A544E4" w:rsidRDefault="002170FB" w:rsidP="002170FB">
      <w:pPr>
        <w:spacing w:after="360"/>
        <w:rPr>
          <w:rFonts w:ascii="Arial" w:hAnsi="Arial" w:cs="Arial"/>
          <w:color w:val="272B41"/>
          <w:lang w:val="en-US"/>
        </w:rPr>
      </w:pPr>
      <w:r w:rsidRPr="00A544E4">
        <w:rPr>
          <w:rFonts w:ascii="Arial" w:hAnsi="Arial" w:cs="Arial"/>
          <w:color w:val="272B41"/>
          <w:lang w:val="en-US"/>
        </w:rPr>
        <w:t>Find some occasion to celebrate with others, whether it be a project milestone, birthday, new house, etc. Pass around a card for people to sign or make a sign.</w:t>
      </w:r>
    </w:p>
    <w:p w:rsidR="002170FB" w:rsidRPr="00A544E4" w:rsidRDefault="002170FB" w:rsidP="002170FB">
      <w:pPr>
        <w:pStyle w:val="Heading3"/>
        <w:rPr>
          <w:rFonts w:ascii="Arial" w:eastAsia="Times New Roman" w:hAnsi="Arial" w:cs="Arial"/>
          <w:color w:val="272B41"/>
          <w:lang w:val="en-US"/>
        </w:rPr>
      </w:pPr>
      <w:r w:rsidRPr="00A544E4">
        <w:rPr>
          <w:rFonts w:ascii="Arial" w:eastAsia="Times New Roman" w:hAnsi="Arial" w:cs="Arial"/>
          <w:color w:val="272B41"/>
          <w:lang w:val="en-US"/>
        </w:rPr>
        <w:t>7. Encourage positive thinking</w:t>
      </w:r>
    </w:p>
    <w:p w:rsidR="002170FB" w:rsidRPr="00A544E4" w:rsidRDefault="002170FB" w:rsidP="002170FB">
      <w:pPr>
        <w:spacing w:after="360"/>
        <w:rPr>
          <w:rFonts w:ascii="Arial" w:hAnsi="Arial" w:cs="Arial"/>
          <w:color w:val="272B41"/>
          <w:lang w:val="en-US"/>
        </w:rPr>
      </w:pPr>
      <w:r w:rsidRPr="00A544E4">
        <w:rPr>
          <w:rFonts w:ascii="Arial" w:hAnsi="Arial" w:cs="Arial"/>
          <w:color w:val="272B41"/>
          <w:lang w:val="en-US"/>
        </w:rPr>
        <w:t>Anonymously post a positive quote or picture by the copier, coffee machine or somewhere else that receives high foot traffic so that others can see.</w:t>
      </w:r>
    </w:p>
    <w:p w:rsidR="002170FB" w:rsidRPr="00A544E4" w:rsidRDefault="002170FB" w:rsidP="002170FB">
      <w:pPr>
        <w:pStyle w:val="Heading3"/>
        <w:rPr>
          <w:rFonts w:ascii="Arial" w:eastAsia="Times New Roman" w:hAnsi="Arial" w:cs="Arial"/>
          <w:color w:val="272B41"/>
          <w:lang w:val="en-US"/>
        </w:rPr>
      </w:pPr>
      <w:r w:rsidRPr="00A544E4">
        <w:rPr>
          <w:rFonts w:ascii="Arial" w:eastAsia="Times New Roman" w:hAnsi="Arial" w:cs="Arial"/>
          <w:color w:val="272B41"/>
          <w:lang w:val="en-US"/>
        </w:rPr>
        <w:t>8. Change the way you respond</w:t>
      </w:r>
    </w:p>
    <w:p w:rsidR="002170FB" w:rsidRPr="00A544E4" w:rsidRDefault="002170FB" w:rsidP="002170FB">
      <w:pPr>
        <w:spacing w:after="360"/>
        <w:rPr>
          <w:rFonts w:ascii="Arial" w:hAnsi="Arial" w:cs="Arial"/>
          <w:color w:val="272B41"/>
          <w:lang w:val="en-US"/>
        </w:rPr>
      </w:pPr>
      <w:r w:rsidRPr="00A544E4">
        <w:rPr>
          <w:rFonts w:ascii="Arial" w:hAnsi="Arial" w:cs="Arial"/>
          <w:color w:val="272B41"/>
          <w:lang w:val="en-US"/>
        </w:rPr>
        <w:t>When someone disagrees with you about something at work, think “how interesting” instead of immediately getting defensive.</w:t>
      </w:r>
    </w:p>
    <w:p w:rsidR="00A544E4" w:rsidRDefault="00A544E4" w:rsidP="002170FB">
      <w:pPr>
        <w:pStyle w:val="Heading3"/>
        <w:rPr>
          <w:rFonts w:ascii="Arial" w:eastAsia="Times New Roman" w:hAnsi="Arial" w:cs="Arial"/>
          <w:color w:val="272B41"/>
          <w:lang w:val="en-US"/>
        </w:rPr>
      </w:pPr>
    </w:p>
    <w:p w:rsidR="002170FB" w:rsidRPr="00A544E4" w:rsidRDefault="002170FB" w:rsidP="002170FB">
      <w:pPr>
        <w:pStyle w:val="Heading3"/>
        <w:rPr>
          <w:rFonts w:ascii="Arial" w:eastAsia="Times New Roman" w:hAnsi="Arial" w:cs="Arial"/>
          <w:color w:val="272B41"/>
          <w:lang w:val="en-US"/>
        </w:rPr>
      </w:pPr>
      <w:r w:rsidRPr="00A544E4">
        <w:rPr>
          <w:rFonts w:ascii="Arial" w:eastAsia="Times New Roman" w:hAnsi="Arial" w:cs="Arial"/>
          <w:color w:val="272B41"/>
          <w:lang w:val="en-US"/>
        </w:rPr>
        <w:lastRenderedPageBreak/>
        <w:t>9. Get moving</w:t>
      </w:r>
    </w:p>
    <w:p w:rsidR="002170FB" w:rsidRPr="00A544E4" w:rsidRDefault="002170FB" w:rsidP="002170FB">
      <w:pPr>
        <w:spacing w:after="360"/>
        <w:rPr>
          <w:rFonts w:ascii="Arial" w:hAnsi="Arial" w:cs="Arial"/>
          <w:color w:val="272B41"/>
          <w:lang w:val="en-US"/>
        </w:rPr>
      </w:pPr>
      <w:r w:rsidRPr="00A544E4">
        <w:rPr>
          <w:rFonts w:ascii="Arial" w:hAnsi="Arial" w:cs="Arial"/>
          <w:color w:val="272B41"/>
          <w:lang w:val="en-US"/>
        </w:rPr>
        <w:t>If you have a meeting with only one or two other people, make it a walking meeting; get outside and get your blood pumping.</w:t>
      </w:r>
    </w:p>
    <w:p w:rsidR="002170FB" w:rsidRPr="00A544E4" w:rsidRDefault="002170FB" w:rsidP="002170FB">
      <w:pPr>
        <w:pStyle w:val="Heading3"/>
        <w:rPr>
          <w:rFonts w:ascii="Arial" w:eastAsia="Times New Roman" w:hAnsi="Arial" w:cs="Arial"/>
          <w:color w:val="272B41"/>
          <w:lang w:val="en-US"/>
        </w:rPr>
      </w:pPr>
      <w:r w:rsidRPr="00A544E4">
        <w:rPr>
          <w:rFonts w:ascii="Arial" w:eastAsia="Times New Roman" w:hAnsi="Arial" w:cs="Arial"/>
          <w:color w:val="272B41"/>
          <w:lang w:val="en-US"/>
        </w:rPr>
        <w:t>10. Encourage fun</w:t>
      </w:r>
    </w:p>
    <w:p w:rsidR="002170FB" w:rsidRPr="00A544E4" w:rsidRDefault="002170FB" w:rsidP="002170FB">
      <w:pPr>
        <w:spacing w:after="360"/>
        <w:rPr>
          <w:rFonts w:ascii="Arial" w:hAnsi="Arial" w:cs="Arial"/>
          <w:color w:val="272B41"/>
          <w:lang w:val="en-US"/>
        </w:rPr>
      </w:pPr>
      <w:r w:rsidRPr="00A544E4">
        <w:rPr>
          <w:rFonts w:ascii="Arial" w:hAnsi="Arial" w:cs="Arial"/>
          <w:color w:val="272B41"/>
          <w:lang w:val="en-US"/>
        </w:rPr>
        <w:t>Add some light fun by picking a day for a dress-up or desk-decorating theme – ex. hat day, wild sock day, or decorating with flowers, pictures of tropical places, etc.</w:t>
      </w:r>
    </w:p>
    <w:p w:rsidR="002170FB" w:rsidRPr="00A544E4" w:rsidRDefault="002170FB" w:rsidP="002170FB">
      <w:pPr>
        <w:pStyle w:val="Heading3"/>
        <w:rPr>
          <w:rFonts w:ascii="Arial" w:eastAsia="Times New Roman" w:hAnsi="Arial" w:cs="Arial"/>
          <w:color w:val="272B41"/>
          <w:lang w:val="en-US"/>
        </w:rPr>
      </w:pPr>
      <w:r w:rsidRPr="00A544E4">
        <w:rPr>
          <w:rFonts w:ascii="Arial" w:eastAsia="Times New Roman" w:hAnsi="Arial" w:cs="Arial"/>
          <w:color w:val="272B41"/>
          <w:lang w:val="en-US"/>
        </w:rPr>
        <w:t>11. Share your gratitude</w:t>
      </w:r>
    </w:p>
    <w:p w:rsidR="002170FB" w:rsidRPr="00A544E4" w:rsidRDefault="002170FB" w:rsidP="002170FB">
      <w:pPr>
        <w:spacing w:after="360"/>
        <w:rPr>
          <w:rFonts w:ascii="Arial" w:hAnsi="Arial" w:cs="Arial"/>
          <w:color w:val="272B41"/>
          <w:lang w:val="en-US"/>
        </w:rPr>
      </w:pPr>
      <w:r w:rsidRPr="00A544E4">
        <w:rPr>
          <w:rFonts w:ascii="Arial" w:hAnsi="Arial" w:cs="Arial"/>
          <w:color w:val="272B41"/>
          <w:lang w:val="en-US"/>
        </w:rPr>
        <w:t>Write down five things you are grateful for at work – then share at least one with a coworker.</w:t>
      </w:r>
    </w:p>
    <w:p w:rsidR="002170FB" w:rsidRPr="00A544E4" w:rsidRDefault="002170FB" w:rsidP="002170FB">
      <w:pPr>
        <w:pStyle w:val="Heading3"/>
        <w:rPr>
          <w:rFonts w:ascii="Arial" w:eastAsia="Times New Roman" w:hAnsi="Arial" w:cs="Arial"/>
          <w:color w:val="272B41"/>
          <w:lang w:val="en-US"/>
        </w:rPr>
      </w:pPr>
      <w:r w:rsidRPr="00A544E4">
        <w:rPr>
          <w:rFonts w:ascii="Arial" w:eastAsia="Times New Roman" w:hAnsi="Arial" w:cs="Arial"/>
          <w:color w:val="272B41"/>
          <w:lang w:val="en-US"/>
        </w:rPr>
        <w:t>12. Engage in random acts of kindness</w:t>
      </w:r>
    </w:p>
    <w:p w:rsidR="002170FB" w:rsidRPr="00A544E4" w:rsidRDefault="002170FB" w:rsidP="002170FB">
      <w:pPr>
        <w:spacing w:after="360"/>
        <w:rPr>
          <w:rFonts w:ascii="Arial" w:hAnsi="Arial" w:cs="Arial"/>
          <w:color w:val="272B41"/>
          <w:lang w:val="en-US"/>
        </w:rPr>
      </w:pPr>
      <w:r w:rsidRPr="00A544E4">
        <w:rPr>
          <w:rFonts w:ascii="Arial" w:hAnsi="Arial" w:cs="Arial"/>
          <w:color w:val="272B41"/>
          <w:lang w:val="en-US"/>
        </w:rPr>
        <w:t>Do something kind for someone else (especially someone who wouldn’t expect it). Offer to help them with something, give them a snack or treat, or simply ask them how their evening or weekend was or about something going on in their life.</w:t>
      </w:r>
    </w:p>
    <w:p w:rsidR="002170FB" w:rsidRPr="00A544E4" w:rsidRDefault="002170FB" w:rsidP="002170FB">
      <w:pPr>
        <w:spacing w:after="360"/>
        <w:rPr>
          <w:rFonts w:ascii="Arial" w:hAnsi="Arial" w:cs="Arial"/>
          <w:color w:val="272B41"/>
          <w:lang w:val="en-US"/>
        </w:rPr>
      </w:pPr>
      <w:r w:rsidRPr="00A544E4">
        <w:rPr>
          <w:rStyle w:val="Strong"/>
          <w:rFonts w:ascii="Arial" w:hAnsi="Arial" w:cs="Arial"/>
          <w:color w:val="272B41"/>
          <w:lang w:val="en-US"/>
        </w:rPr>
        <w:t>Other ways to create a more positive work environment:</w:t>
      </w:r>
    </w:p>
    <w:p w:rsidR="002170FB" w:rsidRPr="00A544E4" w:rsidRDefault="002170FB" w:rsidP="00A544E4">
      <w:pPr>
        <w:spacing w:after="360"/>
        <w:rPr>
          <w:rFonts w:ascii="Arial" w:hAnsi="Arial" w:cs="Arial"/>
          <w:color w:val="272B41"/>
          <w:lang w:val="en-US"/>
        </w:rPr>
      </w:pPr>
      <w:r w:rsidRPr="00A544E4">
        <w:rPr>
          <w:rFonts w:ascii="Arial" w:hAnsi="Arial" w:cs="Arial"/>
          <w:color w:val="272B41"/>
          <w:lang w:val="en-US"/>
        </w:rPr>
        <w:t>Moods are very contagious! Here’s a tip on how to boost your mood so that your good feelings can rub off on those around you. Spend a few minutes remembering and visualizing a time when you were really enjoying yourself. It could be because of something you were doing, someplace you were visiting or someone you were with. Savor the memory. Try to keep that feeling at the top of your mind as often as possible throughout your day.</w:t>
      </w:r>
    </w:p>
    <w:p w:rsidR="002170FB" w:rsidRPr="00A544E4" w:rsidRDefault="002170FB" w:rsidP="00A544E4">
      <w:pPr>
        <w:spacing w:after="360"/>
        <w:rPr>
          <w:rFonts w:ascii="Arial" w:hAnsi="Arial" w:cs="Arial"/>
          <w:color w:val="272B41"/>
          <w:lang w:val="en-US"/>
        </w:rPr>
      </w:pPr>
      <w:r w:rsidRPr="00A544E4">
        <w:rPr>
          <w:rFonts w:ascii="Arial" w:hAnsi="Arial" w:cs="Arial"/>
          <w:color w:val="272B41"/>
          <w:lang w:val="en-US"/>
        </w:rPr>
        <w:t xml:space="preserve">Finding meaning and purpose in what we do is a great way to stay positive. Remind yourself and others why your jobs are important. Think about their purpose and how they add value to your organization, and to your customer/clients/students/patients. Sometimes your “customer” is not the end-user of your organization’s services or products but could be an internal person who relies </w:t>
      </w:r>
      <w:bookmarkStart w:id="0" w:name="_GoBack"/>
      <w:bookmarkEnd w:id="0"/>
      <w:r w:rsidRPr="00A544E4">
        <w:rPr>
          <w:rFonts w:ascii="Arial" w:hAnsi="Arial" w:cs="Arial"/>
          <w:color w:val="272B41"/>
          <w:lang w:val="en-US"/>
        </w:rPr>
        <w:t>on what you do so that they can get their job done.</w:t>
      </w:r>
    </w:p>
    <w:p w:rsidR="002170FB" w:rsidRPr="00A544E4" w:rsidRDefault="002170FB" w:rsidP="002170FB">
      <w:pPr>
        <w:pStyle w:val="PlainText"/>
        <w:rPr>
          <w:rFonts w:ascii="Arial" w:hAnsi="Arial" w:cs="Arial"/>
        </w:rPr>
      </w:pPr>
    </w:p>
    <w:p w:rsidR="002170FB" w:rsidRPr="00A544E4" w:rsidRDefault="002170FB" w:rsidP="002170FB">
      <w:pPr>
        <w:pStyle w:val="PlainText"/>
        <w:rPr>
          <w:rFonts w:ascii="Arial" w:hAnsi="Arial" w:cs="Arial"/>
        </w:rPr>
      </w:pPr>
    </w:p>
    <w:p w:rsidR="002170FB" w:rsidRPr="00A544E4" w:rsidRDefault="002170FB" w:rsidP="002170FB">
      <w:pPr>
        <w:rPr>
          <w:rFonts w:ascii="Arial" w:hAnsi="Arial" w:cs="Arial"/>
          <w:lang w:eastAsia="en-AU"/>
        </w:rPr>
      </w:pPr>
    </w:p>
    <w:p w:rsidR="002170FB" w:rsidRPr="00A544E4" w:rsidRDefault="002170FB" w:rsidP="002170FB">
      <w:pPr>
        <w:rPr>
          <w:rFonts w:ascii="Arial" w:hAnsi="Arial" w:cs="Arial"/>
          <w:lang w:eastAsia="en-AU"/>
        </w:rPr>
      </w:pPr>
    </w:p>
    <w:p w:rsidR="002170FB" w:rsidRPr="00A544E4" w:rsidRDefault="002170FB" w:rsidP="002170FB">
      <w:pPr>
        <w:rPr>
          <w:rFonts w:ascii="Arial" w:hAnsi="Arial" w:cs="Arial"/>
          <w:lang w:eastAsia="en-AU"/>
        </w:rPr>
      </w:pPr>
      <w:r w:rsidRPr="00A544E4">
        <w:rPr>
          <w:rFonts w:ascii="Arial" w:hAnsi="Arial" w:cs="Arial"/>
          <w:lang w:eastAsia="en-AU"/>
        </w:rPr>
        <w:t xml:space="preserve">Director Workplace Strategy and </w:t>
      </w:r>
      <w:r w:rsidR="00A544E4" w:rsidRPr="00A544E4">
        <w:rPr>
          <w:rFonts w:ascii="Arial" w:hAnsi="Arial" w:cs="Arial"/>
          <w:lang w:eastAsia="en-AU"/>
        </w:rPr>
        <w:t>Wellbeing</w:t>
      </w:r>
    </w:p>
    <w:p w:rsidR="002170FB" w:rsidRPr="00A544E4" w:rsidRDefault="002170FB" w:rsidP="002170FB">
      <w:pPr>
        <w:rPr>
          <w:rFonts w:ascii="Arial" w:hAnsi="Arial" w:cs="Arial"/>
          <w:lang w:eastAsia="en-AU"/>
        </w:rPr>
      </w:pPr>
      <w:r w:rsidRPr="00A544E4">
        <w:rPr>
          <w:rFonts w:ascii="Arial" w:hAnsi="Arial" w:cs="Arial"/>
          <w:lang w:eastAsia="en-AU"/>
        </w:rPr>
        <w:t>Western Health</w:t>
      </w:r>
    </w:p>
    <w:p w:rsidR="002170FB" w:rsidRPr="00A544E4" w:rsidRDefault="002170FB" w:rsidP="002170FB">
      <w:pPr>
        <w:rPr>
          <w:rFonts w:ascii="Arial" w:hAnsi="Arial" w:cs="Arial"/>
        </w:rPr>
      </w:pPr>
    </w:p>
    <w:p w:rsidR="00680A32" w:rsidRPr="00A544E4" w:rsidRDefault="00680A32">
      <w:pPr>
        <w:rPr>
          <w:rFonts w:ascii="Arial" w:hAnsi="Arial" w:cs="Arial"/>
        </w:rPr>
      </w:pPr>
    </w:p>
    <w:sectPr w:rsidR="00680A32" w:rsidRPr="00A544E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E302A52"/>
    <w:multiLevelType w:val="hybridMultilevel"/>
    <w:tmpl w:val="9D98405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390D6D36"/>
    <w:multiLevelType w:val="multilevel"/>
    <w:tmpl w:val="2584AE70"/>
    <w:lvl w:ilvl="0">
      <w:start w:val="1"/>
      <w:numFmt w:val="bullet"/>
      <w:lvlText w:val=""/>
      <w:lvlJc w:val="left"/>
      <w:pPr>
        <w:tabs>
          <w:tab w:val="num" w:pos="1800"/>
        </w:tabs>
        <w:ind w:left="1800" w:hanging="360"/>
      </w:pPr>
      <w:rPr>
        <w:rFonts w:ascii="Symbol" w:hAnsi="Symbol" w:hint="default"/>
        <w:sz w:val="20"/>
      </w:rPr>
    </w:lvl>
    <w:lvl w:ilvl="1">
      <w:start w:val="1"/>
      <w:numFmt w:val="bullet"/>
      <w:lvlText w:val=""/>
      <w:lvlJc w:val="left"/>
      <w:pPr>
        <w:tabs>
          <w:tab w:val="num" w:pos="2520"/>
        </w:tabs>
        <w:ind w:left="2520" w:hanging="360"/>
      </w:pPr>
      <w:rPr>
        <w:rFonts w:ascii="Symbol" w:hAnsi="Symbol" w:hint="default"/>
        <w:sz w:val="20"/>
      </w:rPr>
    </w:lvl>
    <w:lvl w:ilvl="2">
      <w:start w:val="1"/>
      <w:numFmt w:val="bullet"/>
      <w:lvlText w:val=""/>
      <w:lvlJc w:val="left"/>
      <w:pPr>
        <w:tabs>
          <w:tab w:val="num" w:pos="3240"/>
        </w:tabs>
        <w:ind w:left="3240" w:hanging="360"/>
      </w:pPr>
      <w:rPr>
        <w:rFonts w:ascii="Symbol" w:hAnsi="Symbol" w:hint="default"/>
        <w:sz w:val="20"/>
      </w:rPr>
    </w:lvl>
    <w:lvl w:ilvl="3">
      <w:start w:val="1"/>
      <w:numFmt w:val="bullet"/>
      <w:lvlText w:val=""/>
      <w:lvlJc w:val="left"/>
      <w:pPr>
        <w:tabs>
          <w:tab w:val="num" w:pos="3960"/>
        </w:tabs>
        <w:ind w:left="3960" w:hanging="360"/>
      </w:pPr>
      <w:rPr>
        <w:rFonts w:ascii="Symbol" w:hAnsi="Symbol" w:hint="default"/>
        <w:sz w:val="20"/>
      </w:rPr>
    </w:lvl>
    <w:lvl w:ilvl="4">
      <w:start w:val="1"/>
      <w:numFmt w:val="bullet"/>
      <w:lvlText w:val=""/>
      <w:lvlJc w:val="left"/>
      <w:pPr>
        <w:tabs>
          <w:tab w:val="num" w:pos="4680"/>
        </w:tabs>
        <w:ind w:left="4680" w:hanging="360"/>
      </w:pPr>
      <w:rPr>
        <w:rFonts w:ascii="Symbol" w:hAnsi="Symbol" w:hint="default"/>
        <w:sz w:val="20"/>
      </w:rPr>
    </w:lvl>
    <w:lvl w:ilvl="5">
      <w:start w:val="1"/>
      <w:numFmt w:val="bullet"/>
      <w:lvlText w:val=""/>
      <w:lvlJc w:val="left"/>
      <w:pPr>
        <w:tabs>
          <w:tab w:val="num" w:pos="5400"/>
        </w:tabs>
        <w:ind w:left="5400" w:hanging="360"/>
      </w:pPr>
      <w:rPr>
        <w:rFonts w:ascii="Symbol" w:hAnsi="Symbol" w:hint="default"/>
        <w:sz w:val="20"/>
      </w:rPr>
    </w:lvl>
    <w:lvl w:ilvl="6">
      <w:start w:val="1"/>
      <w:numFmt w:val="bullet"/>
      <w:lvlText w:val=""/>
      <w:lvlJc w:val="left"/>
      <w:pPr>
        <w:tabs>
          <w:tab w:val="num" w:pos="6120"/>
        </w:tabs>
        <w:ind w:left="6120" w:hanging="360"/>
      </w:pPr>
      <w:rPr>
        <w:rFonts w:ascii="Symbol" w:hAnsi="Symbol" w:hint="default"/>
        <w:sz w:val="20"/>
      </w:rPr>
    </w:lvl>
    <w:lvl w:ilvl="7">
      <w:start w:val="1"/>
      <w:numFmt w:val="bullet"/>
      <w:lvlText w:val=""/>
      <w:lvlJc w:val="left"/>
      <w:pPr>
        <w:tabs>
          <w:tab w:val="num" w:pos="6840"/>
        </w:tabs>
        <w:ind w:left="6840" w:hanging="360"/>
      </w:pPr>
      <w:rPr>
        <w:rFonts w:ascii="Symbol" w:hAnsi="Symbol" w:hint="default"/>
        <w:sz w:val="20"/>
      </w:rPr>
    </w:lvl>
    <w:lvl w:ilvl="8">
      <w:start w:val="1"/>
      <w:numFmt w:val="bullet"/>
      <w:lvlText w:val=""/>
      <w:lvlJc w:val="left"/>
      <w:pPr>
        <w:tabs>
          <w:tab w:val="num" w:pos="7560"/>
        </w:tabs>
        <w:ind w:left="7560" w:hanging="360"/>
      </w:pPr>
      <w:rPr>
        <w:rFonts w:ascii="Symbol" w:hAnsi="Symbol" w:hint="default"/>
        <w:sz w:val="20"/>
      </w:rPr>
    </w:lvl>
  </w:abstractNum>
  <w:abstractNum w:abstractNumId="2" w15:restartNumberingAfterBreak="0">
    <w:nsid w:val="4C2858B3"/>
    <w:multiLevelType w:val="multilevel"/>
    <w:tmpl w:val="0B68D3D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55CA6F19"/>
    <w:multiLevelType w:val="multilevel"/>
    <w:tmpl w:val="DAB887F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7F4B2BAC"/>
    <w:multiLevelType w:val="hybridMultilevel"/>
    <w:tmpl w:val="535EB9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lvlOverride w:ilvl="0"/>
    <w:lvlOverride w:ilvl="1"/>
    <w:lvlOverride w:ilvl="2"/>
    <w:lvlOverride w:ilvl="3"/>
    <w:lvlOverride w:ilvl="4"/>
    <w:lvlOverride w:ilvl="5"/>
    <w:lvlOverride w:ilvl="6"/>
    <w:lvlOverride w:ilvl="7"/>
    <w:lvlOverride w:ilvl="8"/>
  </w:num>
  <w:num w:numId="2">
    <w:abstractNumId w:val="3"/>
    <w:lvlOverride w:ilvl="0"/>
    <w:lvlOverride w:ilvl="1"/>
    <w:lvlOverride w:ilvl="2"/>
    <w:lvlOverride w:ilvl="3"/>
    <w:lvlOverride w:ilvl="4"/>
    <w:lvlOverride w:ilvl="5"/>
    <w:lvlOverride w:ilvl="6"/>
    <w:lvlOverride w:ilvl="7"/>
    <w:lvlOverride w:ilvl="8"/>
  </w:num>
  <w:num w:numId="3">
    <w:abstractNumId w:val="2"/>
    <w:lvlOverride w:ilvl="0"/>
    <w:lvlOverride w:ilvl="1"/>
    <w:lvlOverride w:ilvl="2"/>
    <w:lvlOverride w:ilvl="3"/>
    <w:lvlOverride w:ilvl="4"/>
    <w:lvlOverride w:ilvl="5"/>
    <w:lvlOverride w:ilvl="6"/>
    <w:lvlOverride w:ilvl="7"/>
    <w:lvlOverride w:ilvl="8"/>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70FB"/>
    <w:rsid w:val="002170FB"/>
    <w:rsid w:val="00680A32"/>
    <w:rsid w:val="00A544E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6C43350-0680-4BF4-82E7-6D8F30C6D0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70FB"/>
    <w:pPr>
      <w:spacing w:after="0" w:line="240" w:lineRule="auto"/>
    </w:pPr>
    <w:rPr>
      <w:rFonts w:ascii="Calibri" w:hAnsi="Calibri" w:cs="Calibri"/>
    </w:rPr>
  </w:style>
  <w:style w:type="paragraph" w:styleId="Heading3">
    <w:name w:val="heading 3"/>
    <w:basedOn w:val="Normal"/>
    <w:link w:val="Heading3Char"/>
    <w:uiPriority w:val="9"/>
    <w:semiHidden/>
    <w:unhideWhenUsed/>
    <w:qFormat/>
    <w:rsid w:val="002170FB"/>
    <w:pPr>
      <w:spacing w:before="100" w:beforeAutospacing="1" w:after="100" w:afterAutospacing="1"/>
      <w:outlineLvl w:val="2"/>
    </w:pPr>
    <w:rPr>
      <w:rFonts w:ascii="Times New Roman" w:hAnsi="Times New Roman" w:cs="Times New Roman"/>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semiHidden/>
    <w:rsid w:val="002170FB"/>
    <w:rPr>
      <w:rFonts w:ascii="Times New Roman" w:hAnsi="Times New Roman" w:cs="Times New Roman"/>
      <w:sz w:val="27"/>
      <w:szCs w:val="27"/>
      <w:lang w:eastAsia="en-AU"/>
    </w:rPr>
  </w:style>
  <w:style w:type="character" w:styleId="Hyperlink">
    <w:name w:val="Hyperlink"/>
    <w:basedOn w:val="DefaultParagraphFont"/>
    <w:uiPriority w:val="99"/>
    <w:semiHidden/>
    <w:unhideWhenUsed/>
    <w:rsid w:val="002170FB"/>
    <w:rPr>
      <w:color w:val="0563C1"/>
      <w:u w:val="single"/>
    </w:rPr>
  </w:style>
  <w:style w:type="paragraph" w:styleId="PlainText">
    <w:name w:val="Plain Text"/>
    <w:basedOn w:val="Normal"/>
    <w:link w:val="PlainTextChar"/>
    <w:uiPriority w:val="99"/>
    <w:semiHidden/>
    <w:unhideWhenUsed/>
    <w:rsid w:val="002170FB"/>
  </w:style>
  <w:style w:type="character" w:customStyle="1" w:styleId="PlainTextChar">
    <w:name w:val="Plain Text Char"/>
    <w:basedOn w:val="DefaultParagraphFont"/>
    <w:link w:val="PlainText"/>
    <w:uiPriority w:val="99"/>
    <w:semiHidden/>
    <w:rsid w:val="002170FB"/>
    <w:rPr>
      <w:rFonts w:ascii="Calibri" w:hAnsi="Calibri" w:cs="Calibri"/>
    </w:rPr>
  </w:style>
  <w:style w:type="character" w:styleId="Strong">
    <w:name w:val="Strong"/>
    <w:basedOn w:val="DefaultParagraphFont"/>
    <w:uiPriority w:val="22"/>
    <w:qFormat/>
    <w:rsid w:val="002170FB"/>
    <w:rPr>
      <w:b/>
      <w:bCs/>
    </w:rPr>
  </w:style>
  <w:style w:type="paragraph" w:styleId="ListParagraph">
    <w:name w:val="List Paragraph"/>
    <w:basedOn w:val="Normal"/>
    <w:uiPriority w:val="34"/>
    <w:qFormat/>
    <w:rsid w:val="00A544E4"/>
    <w:pPr>
      <w:ind w:left="720"/>
      <w:contextualSpacing/>
    </w:pPr>
  </w:style>
  <w:style w:type="character" w:styleId="FollowedHyperlink">
    <w:name w:val="FollowedHyperlink"/>
    <w:basedOn w:val="DefaultParagraphFont"/>
    <w:uiPriority w:val="99"/>
    <w:semiHidden/>
    <w:unhideWhenUsed/>
    <w:rsid w:val="00A544E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7837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good.co/blog/2014/10/08/career-happiness-manifesto/"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478</Words>
  <Characters>2725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Western Health</Company>
  <LinksUpToDate>false</LinksUpToDate>
  <CharactersWithSpaces>3197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McNally, Cheryl</dc:creator>
  <cp:keywords/>
  <dc:description/>
  <cp:lastModifiedBy>McNally, Cheryl</cp:lastModifiedBy>
  <cp:revision>2</cp:revision>
  <dcterms:created xsi:type="dcterms:W3CDTF">2020-01-28T23:30:00Z</dcterms:created>
  <dcterms:modified xsi:type="dcterms:W3CDTF">2020-01-28T23:36:00Z</dcterms:modified>
</cp:coreProperties>
</file>